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61DF0" w:rsidRPr="004F49FE" w:rsidTr="004F49FE">
        <w:trPr>
          <w:trHeight w:hRule="exact" w:val="1528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61DF0" w:rsidRPr="004F49FE" w:rsidTr="004F49FE">
        <w:trPr>
          <w:trHeight w:hRule="exact" w:val="138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Tr="004F49F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DF0" w:rsidRPr="004F49FE" w:rsidTr="004F49F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61DF0" w:rsidRPr="004F49FE" w:rsidTr="004F49FE">
        <w:trPr>
          <w:trHeight w:hRule="exact" w:val="211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Tr="004F49FE">
        <w:trPr>
          <w:trHeight w:hRule="exact" w:val="277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DF0" w:rsidTr="004F49FE">
        <w:trPr>
          <w:trHeight w:hRule="exact" w:val="138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436" w:type="dxa"/>
          </w:tcPr>
          <w:p w:rsidR="00161DF0" w:rsidRDefault="00161DF0"/>
        </w:tc>
        <w:tc>
          <w:tcPr>
            <w:tcW w:w="1277" w:type="dxa"/>
          </w:tcPr>
          <w:p w:rsidR="00161DF0" w:rsidRDefault="00161DF0"/>
        </w:tc>
        <w:tc>
          <w:tcPr>
            <w:tcW w:w="994" w:type="dxa"/>
          </w:tcPr>
          <w:p w:rsidR="00161DF0" w:rsidRDefault="00161DF0"/>
        </w:tc>
        <w:tc>
          <w:tcPr>
            <w:tcW w:w="2848" w:type="dxa"/>
          </w:tcPr>
          <w:p w:rsidR="00161DF0" w:rsidRDefault="00161DF0"/>
        </w:tc>
      </w:tr>
      <w:tr w:rsidR="00161DF0" w:rsidRPr="004F49FE" w:rsidTr="004F49FE">
        <w:trPr>
          <w:trHeight w:hRule="exact" w:val="277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436" w:type="dxa"/>
          </w:tcPr>
          <w:p w:rsidR="00161DF0" w:rsidRDefault="00161DF0"/>
        </w:tc>
        <w:tc>
          <w:tcPr>
            <w:tcW w:w="1277" w:type="dxa"/>
          </w:tcPr>
          <w:p w:rsidR="00161DF0" w:rsidRDefault="00161D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DF0" w:rsidRPr="004F49FE" w:rsidTr="004F49FE">
        <w:trPr>
          <w:trHeight w:hRule="exact" w:val="138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Tr="004F49FE">
        <w:trPr>
          <w:trHeight w:hRule="exact" w:val="277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1DF0" w:rsidTr="004F49FE">
        <w:trPr>
          <w:trHeight w:hRule="exact" w:val="138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436" w:type="dxa"/>
          </w:tcPr>
          <w:p w:rsidR="00161DF0" w:rsidRDefault="00161DF0"/>
        </w:tc>
        <w:tc>
          <w:tcPr>
            <w:tcW w:w="1277" w:type="dxa"/>
          </w:tcPr>
          <w:p w:rsidR="00161DF0" w:rsidRDefault="00161DF0"/>
        </w:tc>
        <w:tc>
          <w:tcPr>
            <w:tcW w:w="994" w:type="dxa"/>
          </w:tcPr>
          <w:p w:rsidR="00161DF0" w:rsidRDefault="00161DF0"/>
        </w:tc>
        <w:tc>
          <w:tcPr>
            <w:tcW w:w="2848" w:type="dxa"/>
          </w:tcPr>
          <w:p w:rsidR="00161DF0" w:rsidRDefault="00161DF0"/>
        </w:tc>
      </w:tr>
      <w:tr w:rsidR="00161DF0" w:rsidTr="004F49FE">
        <w:trPr>
          <w:trHeight w:hRule="exact" w:val="277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436" w:type="dxa"/>
          </w:tcPr>
          <w:p w:rsidR="00161DF0" w:rsidRDefault="00161DF0"/>
        </w:tc>
        <w:tc>
          <w:tcPr>
            <w:tcW w:w="1277" w:type="dxa"/>
          </w:tcPr>
          <w:p w:rsidR="00161DF0" w:rsidRDefault="00161D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1DF0" w:rsidTr="004F49FE">
        <w:trPr>
          <w:trHeight w:hRule="exact" w:val="277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436" w:type="dxa"/>
          </w:tcPr>
          <w:p w:rsidR="00161DF0" w:rsidRDefault="00161DF0"/>
        </w:tc>
        <w:tc>
          <w:tcPr>
            <w:tcW w:w="1277" w:type="dxa"/>
          </w:tcPr>
          <w:p w:rsidR="00161DF0" w:rsidRDefault="00161DF0"/>
        </w:tc>
        <w:tc>
          <w:tcPr>
            <w:tcW w:w="994" w:type="dxa"/>
          </w:tcPr>
          <w:p w:rsidR="00161DF0" w:rsidRDefault="00161DF0"/>
        </w:tc>
        <w:tc>
          <w:tcPr>
            <w:tcW w:w="2848" w:type="dxa"/>
          </w:tcPr>
          <w:p w:rsidR="00161DF0" w:rsidRDefault="00161DF0"/>
        </w:tc>
      </w:tr>
      <w:tr w:rsidR="00161DF0" w:rsidTr="004F49F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DF0" w:rsidTr="004F49FE">
        <w:trPr>
          <w:trHeight w:hRule="exact" w:val="775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2127" w:type="dxa"/>
          </w:tcPr>
          <w:p w:rsidR="00161DF0" w:rsidRDefault="00161DF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161DF0" w:rsidRDefault="00791F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48" w:type="dxa"/>
          </w:tcPr>
          <w:p w:rsidR="00161DF0" w:rsidRDefault="00161DF0"/>
        </w:tc>
      </w:tr>
      <w:tr w:rsidR="00161DF0" w:rsidTr="004F49F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DF0" w:rsidRPr="004F49FE" w:rsidTr="004F49FE">
        <w:trPr>
          <w:trHeight w:hRule="exact" w:val="1396"/>
        </w:trPr>
        <w:tc>
          <w:tcPr>
            <w:tcW w:w="143" w:type="dxa"/>
          </w:tcPr>
          <w:p w:rsidR="00161DF0" w:rsidRDefault="00161DF0"/>
        </w:tc>
        <w:tc>
          <w:tcPr>
            <w:tcW w:w="285" w:type="dxa"/>
          </w:tcPr>
          <w:p w:rsidR="00161DF0" w:rsidRDefault="00161DF0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DF0" w:rsidRPr="004F49FE" w:rsidTr="004F49FE">
        <w:trPr>
          <w:trHeight w:hRule="exact" w:val="138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RPr="004F49FE" w:rsidTr="004F49FE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4F49FE" w:rsidTr="004F49FE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4F49F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F49FE" w:rsidRDefault="004F49FE" w:rsidP="004F49FE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F49FE" w:rsidRDefault="004F49FE" w:rsidP="004F49FE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4F49F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4F49F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4F49F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4F49F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4F49F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4F49F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9FE" w:rsidRDefault="004F49FE" w:rsidP="004F49F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4F49FE" w:rsidRDefault="004F49FE" w:rsidP="004F49F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61DF0" w:rsidRPr="004F49FE" w:rsidRDefault="00161D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61DF0" w:rsidRPr="004F49FE" w:rsidTr="004F49FE">
        <w:trPr>
          <w:trHeight w:hRule="exact" w:val="124"/>
        </w:trPr>
        <w:tc>
          <w:tcPr>
            <w:tcW w:w="143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61DF0" w:rsidRPr="004F49FE" w:rsidRDefault="00161DF0">
            <w:pPr>
              <w:rPr>
                <w:lang w:val="ru-RU"/>
              </w:rPr>
            </w:pPr>
          </w:p>
        </w:tc>
      </w:tr>
      <w:tr w:rsidR="00161DF0" w:rsidRPr="004F49FE" w:rsidTr="004F49F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61DF0" w:rsidRPr="004F49FE" w:rsidTr="004F49FE">
        <w:trPr>
          <w:trHeight w:hRule="exact" w:val="577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Tr="004F49FE">
        <w:trPr>
          <w:trHeight w:hRule="exact" w:val="277"/>
        </w:trPr>
        <w:tc>
          <w:tcPr>
            <w:tcW w:w="143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DF0" w:rsidTr="004F49FE">
        <w:trPr>
          <w:trHeight w:hRule="exact" w:val="138"/>
        </w:trPr>
        <w:tc>
          <w:tcPr>
            <w:tcW w:w="143" w:type="dxa"/>
          </w:tcPr>
          <w:p w:rsidR="00161DF0" w:rsidRDefault="00161DF0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161DF0"/>
        </w:tc>
      </w:tr>
      <w:tr w:rsidR="00161DF0" w:rsidTr="004F49FE">
        <w:trPr>
          <w:trHeight w:hRule="exact" w:val="1666"/>
        </w:trPr>
        <w:tc>
          <w:tcPr>
            <w:tcW w:w="143" w:type="dxa"/>
          </w:tcPr>
          <w:p w:rsidR="00161DF0" w:rsidRDefault="00161DF0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61DF0" w:rsidRPr="00791FFC" w:rsidRDefault="00161D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1DF0" w:rsidRPr="00791FFC" w:rsidRDefault="00161D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1DF0" w:rsidRDefault="00791F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1D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1DF0" w:rsidRPr="00791FFC" w:rsidRDefault="00161D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 В.И.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61DF0" w:rsidRPr="00791FFC" w:rsidRDefault="00161D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1DF0" w:rsidRPr="004F49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1DF0">
        <w:trPr>
          <w:trHeight w:hRule="exact" w:val="555"/>
        </w:trPr>
        <w:tc>
          <w:tcPr>
            <w:tcW w:w="9640" w:type="dxa"/>
          </w:tcPr>
          <w:p w:rsidR="00161DF0" w:rsidRDefault="00161DF0"/>
        </w:tc>
      </w:tr>
      <w:tr w:rsidR="00161D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DF0" w:rsidRDefault="00791F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 w:rsidRPr="004F49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DF0" w:rsidRPr="004F49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61DF0">
        <w:trPr>
          <w:trHeight w:hRule="exact" w:val="138"/>
        </w:trPr>
        <w:tc>
          <w:tcPr>
            <w:tcW w:w="9640" w:type="dxa"/>
          </w:tcPr>
          <w:p w:rsidR="00161DF0" w:rsidRDefault="00161DF0"/>
        </w:tc>
      </w:tr>
      <w:tr w:rsidR="00161DF0" w:rsidRPr="004F49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DF0" w:rsidRPr="004F49FE">
        <w:trPr>
          <w:trHeight w:hRule="exact" w:val="139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RPr="004F49F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DF0" w:rsidRPr="004F49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61D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DF0" w:rsidRPr="004F4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61DF0" w:rsidRPr="004F4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161DF0" w:rsidRPr="004F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161DF0" w:rsidRPr="004F4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61DF0" w:rsidRPr="004F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61DF0" w:rsidRPr="004F4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61DF0" w:rsidRPr="004F49FE">
        <w:trPr>
          <w:trHeight w:hRule="exact" w:val="416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DF0" w:rsidRPr="004F49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4F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1DF0" w:rsidRPr="004F49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D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161DF0"/>
        </w:tc>
      </w:tr>
      <w:tr w:rsidR="00161DF0" w:rsidRPr="004F49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Pr="00791FFC" w:rsidRDefault="00791FFC">
            <w:pPr>
              <w:spacing w:after="0" w:line="240" w:lineRule="auto"/>
              <w:jc w:val="center"/>
              <w:rPr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Pr="00791FFC" w:rsidRDefault="00791FFC">
            <w:pPr>
              <w:spacing w:after="0" w:line="240" w:lineRule="auto"/>
              <w:jc w:val="center"/>
              <w:rPr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lang w:val="ru-RU"/>
              </w:rPr>
              <w:t>История государственного управления</w:t>
            </w:r>
          </w:p>
          <w:p w:rsidR="00161DF0" w:rsidRPr="00791FFC" w:rsidRDefault="00791FFC">
            <w:pPr>
              <w:spacing w:after="0" w:line="240" w:lineRule="auto"/>
              <w:jc w:val="center"/>
              <w:rPr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161DF0">
        <w:trPr>
          <w:trHeight w:hRule="exact" w:val="138"/>
        </w:trPr>
        <w:tc>
          <w:tcPr>
            <w:tcW w:w="3970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426" w:type="dxa"/>
          </w:tcPr>
          <w:p w:rsidR="00161DF0" w:rsidRDefault="00161DF0"/>
        </w:tc>
        <w:tc>
          <w:tcPr>
            <w:tcW w:w="710" w:type="dxa"/>
          </w:tcPr>
          <w:p w:rsidR="00161DF0" w:rsidRDefault="00161DF0"/>
        </w:tc>
        <w:tc>
          <w:tcPr>
            <w:tcW w:w="143" w:type="dxa"/>
          </w:tcPr>
          <w:p w:rsidR="00161DF0" w:rsidRDefault="00161DF0"/>
        </w:tc>
        <w:tc>
          <w:tcPr>
            <w:tcW w:w="993" w:type="dxa"/>
          </w:tcPr>
          <w:p w:rsidR="00161DF0" w:rsidRDefault="00161DF0"/>
        </w:tc>
      </w:tr>
      <w:tr w:rsidR="00161DF0" w:rsidRPr="004F49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D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DF0">
        <w:trPr>
          <w:trHeight w:hRule="exact" w:val="138"/>
        </w:trPr>
        <w:tc>
          <w:tcPr>
            <w:tcW w:w="3970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426" w:type="dxa"/>
          </w:tcPr>
          <w:p w:rsidR="00161DF0" w:rsidRDefault="00161DF0"/>
        </w:tc>
        <w:tc>
          <w:tcPr>
            <w:tcW w:w="710" w:type="dxa"/>
          </w:tcPr>
          <w:p w:rsidR="00161DF0" w:rsidRDefault="00161DF0"/>
        </w:tc>
        <w:tc>
          <w:tcPr>
            <w:tcW w:w="143" w:type="dxa"/>
          </w:tcPr>
          <w:p w:rsidR="00161DF0" w:rsidRDefault="00161DF0"/>
        </w:tc>
        <w:tc>
          <w:tcPr>
            <w:tcW w:w="993" w:type="dxa"/>
          </w:tcPr>
          <w:p w:rsidR="00161DF0" w:rsidRDefault="00161DF0"/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F0">
        <w:trPr>
          <w:trHeight w:hRule="exact" w:val="416"/>
        </w:trPr>
        <w:tc>
          <w:tcPr>
            <w:tcW w:w="3970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426" w:type="dxa"/>
          </w:tcPr>
          <w:p w:rsidR="00161DF0" w:rsidRDefault="00161DF0"/>
        </w:tc>
        <w:tc>
          <w:tcPr>
            <w:tcW w:w="710" w:type="dxa"/>
          </w:tcPr>
          <w:p w:rsidR="00161DF0" w:rsidRDefault="00161DF0"/>
        </w:tc>
        <w:tc>
          <w:tcPr>
            <w:tcW w:w="143" w:type="dxa"/>
          </w:tcPr>
          <w:p w:rsidR="00161DF0" w:rsidRDefault="00161DF0"/>
        </w:tc>
        <w:tc>
          <w:tcPr>
            <w:tcW w:w="993" w:type="dxa"/>
          </w:tcPr>
          <w:p w:rsidR="00161DF0" w:rsidRDefault="00161DF0"/>
        </w:tc>
      </w:tr>
      <w:tr w:rsidR="00161D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61DF0">
        <w:trPr>
          <w:trHeight w:hRule="exact" w:val="277"/>
        </w:trPr>
        <w:tc>
          <w:tcPr>
            <w:tcW w:w="3970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426" w:type="dxa"/>
          </w:tcPr>
          <w:p w:rsidR="00161DF0" w:rsidRDefault="00161DF0"/>
        </w:tc>
        <w:tc>
          <w:tcPr>
            <w:tcW w:w="710" w:type="dxa"/>
          </w:tcPr>
          <w:p w:rsidR="00161DF0" w:rsidRDefault="00161DF0"/>
        </w:tc>
        <w:tc>
          <w:tcPr>
            <w:tcW w:w="143" w:type="dxa"/>
          </w:tcPr>
          <w:p w:rsidR="00161DF0" w:rsidRDefault="00161DF0"/>
        </w:tc>
        <w:tc>
          <w:tcPr>
            <w:tcW w:w="993" w:type="dxa"/>
          </w:tcPr>
          <w:p w:rsidR="00161DF0" w:rsidRDefault="00161DF0"/>
        </w:tc>
      </w:tr>
      <w:tr w:rsidR="00161D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DF0" w:rsidRPr="00791FFC" w:rsidRDefault="00161D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DF0">
        <w:trPr>
          <w:trHeight w:hRule="exact" w:val="416"/>
        </w:trPr>
        <w:tc>
          <w:tcPr>
            <w:tcW w:w="3970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1702" w:type="dxa"/>
          </w:tcPr>
          <w:p w:rsidR="00161DF0" w:rsidRDefault="00161DF0"/>
        </w:tc>
        <w:tc>
          <w:tcPr>
            <w:tcW w:w="426" w:type="dxa"/>
          </w:tcPr>
          <w:p w:rsidR="00161DF0" w:rsidRDefault="00161DF0"/>
        </w:tc>
        <w:tc>
          <w:tcPr>
            <w:tcW w:w="710" w:type="dxa"/>
          </w:tcPr>
          <w:p w:rsidR="00161DF0" w:rsidRDefault="00161DF0"/>
        </w:tc>
        <w:tc>
          <w:tcPr>
            <w:tcW w:w="143" w:type="dxa"/>
          </w:tcPr>
          <w:p w:rsidR="00161DF0" w:rsidRDefault="00161DF0"/>
        </w:tc>
        <w:tc>
          <w:tcPr>
            <w:tcW w:w="993" w:type="dxa"/>
          </w:tcPr>
          <w:p w:rsidR="00161DF0" w:rsidRDefault="00161DF0"/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D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DF0" w:rsidRDefault="00161D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DF0" w:rsidRDefault="00161D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DF0" w:rsidRDefault="00161D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DF0" w:rsidRDefault="00161DF0"/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61DF0" w:rsidRDefault="00791F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D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161D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161D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161D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1DF0" w:rsidRPr="004F49FE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 w:rsidRPr="004F49FE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4F49FE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F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D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D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DF0" w:rsidRPr="004F49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</w:tr>
      <w:tr w:rsidR="00161DF0" w:rsidRPr="004F49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RPr="004F49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методология и задачи дисциплины.</w:t>
            </w:r>
          </w:p>
        </w:tc>
      </w:tr>
      <w:tr w:rsidR="00161D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161DF0" w:rsidRPr="004F49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элементы гражданского правоотношения.</w:t>
            </w:r>
          </w:p>
        </w:tc>
      </w:tr>
      <w:tr w:rsidR="00161D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161D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</w:t>
            </w:r>
          </w:p>
        </w:tc>
      </w:tr>
      <w:tr w:rsidR="00161D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161D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</w:t>
            </w:r>
          </w:p>
        </w:tc>
      </w:tr>
      <w:tr w:rsidR="00161D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161DF0" w:rsidRPr="004F49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</w:t>
            </w:r>
          </w:p>
        </w:tc>
      </w:tr>
      <w:tr w:rsidR="00161D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161DF0" w:rsidRPr="004F49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</w:tc>
      </w:tr>
      <w:tr w:rsidR="00161D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161DF0" w:rsidRPr="004F49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 уголовного закона.</w:t>
            </w:r>
          </w:p>
        </w:tc>
      </w:tr>
      <w:tr w:rsidR="00161D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1DF0">
        <w:trPr>
          <w:trHeight w:hRule="exact" w:val="146"/>
        </w:trPr>
        <w:tc>
          <w:tcPr>
            <w:tcW w:w="9640" w:type="dxa"/>
          </w:tcPr>
          <w:p w:rsidR="00161DF0" w:rsidRDefault="00161DF0"/>
        </w:tc>
      </w:tr>
      <w:tr w:rsidR="00161DF0" w:rsidRPr="004F49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</w:tr>
      <w:tr w:rsidR="00161DF0" w:rsidRPr="004F49FE">
        <w:trPr>
          <w:trHeight w:hRule="exact" w:val="21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RPr="004F49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методология и задачи дисциплины. Место дисциплины в системе учебных дисциплин.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элемент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деятельности.</w:t>
            </w:r>
          </w:p>
        </w:tc>
      </w:tr>
      <w:tr w:rsidR="00161DF0" w:rsidRPr="004F49FE">
        <w:trPr>
          <w:trHeight w:hRule="exact" w:val="8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161DF0">
        <w:trPr>
          <w:trHeight w:hRule="exact" w:val="21"/>
        </w:trPr>
        <w:tc>
          <w:tcPr>
            <w:tcW w:w="9640" w:type="dxa"/>
          </w:tcPr>
          <w:p w:rsidR="00161DF0" w:rsidRDefault="00161DF0"/>
        </w:tc>
      </w:tr>
      <w:tr w:rsidR="00161DF0" w:rsidRPr="004F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элементы гражданского правоотношения. Имущественные отношения. Личные неимущественные отношения.</w:t>
            </w:r>
          </w:p>
        </w:tc>
      </w:tr>
      <w:tr w:rsidR="00161DF0" w:rsidRPr="004F49FE">
        <w:trPr>
          <w:trHeight w:hRule="exact" w:val="8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161DF0">
        <w:trPr>
          <w:trHeight w:hRule="exact" w:val="21"/>
        </w:trPr>
        <w:tc>
          <w:tcPr>
            <w:tcW w:w="9640" w:type="dxa"/>
          </w:tcPr>
          <w:p w:rsidR="00161DF0" w:rsidRDefault="00161DF0"/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</w:t>
            </w:r>
          </w:p>
        </w:tc>
      </w:tr>
      <w:tr w:rsidR="00161DF0" w:rsidRPr="004F49FE">
        <w:trPr>
          <w:trHeight w:hRule="exact" w:val="8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161DF0">
        <w:trPr>
          <w:trHeight w:hRule="exact" w:val="21"/>
        </w:trPr>
        <w:tc>
          <w:tcPr>
            <w:tcW w:w="9640" w:type="dxa"/>
          </w:tcPr>
          <w:p w:rsidR="00161DF0" w:rsidRDefault="00161DF0"/>
        </w:tc>
      </w:tr>
      <w:tr w:rsidR="00161DF0" w:rsidRPr="004F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гражданско-правовых договора</w:t>
            </w:r>
          </w:p>
        </w:tc>
      </w:tr>
      <w:tr w:rsidR="00161DF0" w:rsidRPr="004F49FE">
        <w:trPr>
          <w:trHeight w:hRule="exact" w:val="8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161DF0">
        <w:trPr>
          <w:trHeight w:hRule="exact" w:val="21"/>
        </w:trPr>
        <w:tc>
          <w:tcPr>
            <w:tcW w:w="9640" w:type="dxa"/>
          </w:tcPr>
          <w:p w:rsidR="00161DF0" w:rsidRDefault="00161DF0"/>
        </w:tc>
      </w:tr>
      <w:tr w:rsidR="00161D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права.</w:t>
            </w:r>
          </w:p>
        </w:tc>
      </w:tr>
      <w:tr w:rsidR="00161DF0">
        <w:trPr>
          <w:trHeight w:hRule="exact" w:val="8"/>
        </w:trPr>
        <w:tc>
          <w:tcPr>
            <w:tcW w:w="9640" w:type="dxa"/>
          </w:tcPr>
          <w:p w:rsidR="00161DF0" w:rsidRDefault="00161DF0"/>
        </w:tc>
      </w:tr>
      <w:tr w:rsidR="00161D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</w:tbl>
    <w:p w:rsidR="00161DF0" w:rsidRDefault="00791F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1DF0" w:rsidRPr="004F49F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Окружающая среда как объект правовой охраны.Источники экологического права.</w:t>
            </w:r>
          </w:p>
        </w:tc>
      </w:tr>
      <w:tr w:rsidR="00161DF0" w:rsidRPr="004F49FE">
        <w:trPr>
          <w:trHeight w:hRule="exact" w:val="8"/>
        </w:trPr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161DF0">
        <w:trPr>
          <w:trHeight w:hRule="exact" w:val="21"/>
        </w:trPr>
        <w:tc>
          <w:tcPr>
            <w:tcW w:w="285" w:type="dxa"/>
          </w:tcPr>
          <w:p w:rsidR="00161DF0" w:rsidRDefault="00161DF0"/>
        </w:tc>
        <w:tc>
          <w:tcPr>
            <w:tcW w:w="9356" w:type="dxa"/>
          </w:tcPr>
          <w:p w:rsidR="00161DF0" w:rsidRDefault="00161DF0"/>
        </w:tc>
      </w:tr>
      <w:tr w:rsidR="00161D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состав преступления</w:t>
            </w:r>
          </w:p>
        </w:tc>
      </w:tr>
      <w:tr w:rsidR="00161DF0" w:rsidRPr="004F49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161D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DF0" w:rsidRPr="004F49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2021.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DF0" w:rsidRPr="004F49FE">
        <w:trPr>
          <w:trHeight w:hRule="exact" w:val="138"/>
        </w:trPr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DF0" w:rsidRPr="004F49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FFC">
              <w:rPr>
                <w:lang w:val="ru-RU"/>
              </w:rPr>
              <w:t xml:space="preserve"> </w:t>
            </w:r>
            <w:hyperlink r:id="rId4" w:history="1">
              <w:r w:rsidR="00FA55BA">
                <w:rPr>
                  <w:rStyle w:val="a4"/>
                  <w:lang w:val="ru-RU"/>
                </w:rPr>
                <w:t>https://urait.ru/bcode/449962</w:t>
              </w:r>
            </w:hyperlink>
            <w:r w:rsidRPr="00791FFC">
              <w:rPr>
                <w:lang w:val="ru-RU"/>
              </w:rPr>
              <w:t xml:space="preserve"> </w:t>
            </w:r>
          </w:p>
        </w:tc>
      </w:tr>
      <w:tr w:rsidR="00161DF0" w:rsidRPr="004F49F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FFC">
              <w:rPr>
                <w:lang w:val="ru-RU"/>
              </w:rPr>
              <w:t xml:space="preserve"> </w:t>
            </w:r>
            <w:hyperlink r:id="rId5" w:history="1">
              <w:r w:rsidR="00FA55BA">
                <w:rPr>
                  <w:rStyle w:val="a4"/>
                  <w:lang w:val="ru-RU"/>
                </w:rPr>
                <w:t>https://urait.ru/bcode/449851</w:t>
              </w:r>
            </w:hyperlink>
            <w:r w:rsidRPr="00791FFC">
              <w:rPr>
                <w:lang w:val="ru-RU"/>
              </w:rPr>
              <w:t xml:space="preserve"> </w:t>
            </w:r>
          </w:p>
        </w:tc>
      </w:tr>
      <w:tr w:rsidR="00161DF0">
        <w:trPr>
          <w:trHeight w:hRule="exact" w:val="277"/>
        </w:trPr>
        <w:tc>
          <w:tcPr>
            <w:tcW w:w="285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DF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91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A55BA">
                <w:rPr>
                  <w:rStyle w:val="a4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161DF0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161DF0"/>
        </w:tc>
      </w:tr>
      <w:tr w:rsidR="00161D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криминологический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91FFC">
              <w:rPr>
                <w:lang w:val="ru-RU"/>
              </w:rPr>
              <w:t xml:space="preserve">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1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A55BA">
                <w:rPr>
                  <w:rStyle w:val="a4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161DF0" w:rsidRPr="004F49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DF0" w:rsidRPr="004F49FE">
        <w:trPr>
          <w:trHeight w:hRule="exact" w:val="1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 w:rsidRPr="004F49F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291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F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DF0" w:rsidRPr="004F49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DF0" w:rsidRPr="004F49FE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 w:rsidRPr="004F49FE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DF0" w:rsidRPr="004F49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DF0" w:rsidRPr="004F49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1DF0" w:rsidRPr="00791FFC" w:rsidRDefault="00161D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DF0" w:rsidRDefault="00791F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DF0" w:rsidRDefault="00791F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DF0" w:rsidRPr="00791FFC" w:rsidRDefault="00161D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291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91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1D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DF0" w:rsidRPr="004F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DF0" w:rsidRPr="004F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FA5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D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Default="00791F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1DF0" w:rsidRPr="004F49FE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 w:rsidRPr="004F49F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DF0" w:rsidRPr="004F49FE">
        <w:trPr>
          <w:trHeight w:hRule="exact" w:val="277"/>
        </w:trPr>
        <w:tc>
          <w:tcPr>
            <w:tcW w:w="9640" w:type="dxa"/>
          </w:tcPr>
          <w:p w:rsidR="00161DF0" w:rsidRPr="00791FFC" w:rsidRDefault="00161DF0">
            <w:pPr>
              <w:rPr>
                <w:lang w:val="ru-RU"/>
              </w:rPr>
            </w:pPr>
          </w:p>
        </w:tc>
      </w:tr>
      <w:tr w:rsidR="00161DF0" w:rsidRPr="004F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DF0" w:rsidRPr="004F49FE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161DF0" w:rsidRPr="00791FFC" w:rsidRDefault="00791FFC">
      <w:pPr>
        <w:rPr>
          <w:sz w:val="0"/>
          <w:szCs w:val="0"/>
          <w:lang w:val="ru-RU"/>
        </w:rPr>
      </w:pPr>
      <w:r w:rsidRPr="00791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DF0" w:rsidRPr="004F49F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91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1DF0" w:rsidRPr="00791FFC" w:rsidRDefault="00791F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DF0" w:rsidRPr="00791FFC" w:rsidRDefault="00161DF0">
      <w:pPr>
        <w:rPr>
          <w:lang w:val="ru-RU"/>
        </w:rPr>
      </w:pPr>
    </w:p>
    <w:sectPr w:rsidR="00161DF0" w:rsidRPr="00791F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DF0"/>
    <w:rsid w:val="001F0BC7"/>
    <w:rsid w:val="002918A9"/>
    <w:rsid w:val="004F49FE"/>
    <w:rsid w:val="00791FFC"/>
    <w:rsid w:val="00D31453"/>
    <w:rsid w:val="00E209E2"/>
    <w:rsid w:val="00E821D2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4999D0-C7A1-4968-9684-4CC0ABD6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9FE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18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721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2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85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5642</Words>
  <Characters>32162</Characters>
  <Application>Microsoft Office Word</Application>
  <DocSecurity>0</DocSecurity>
  <Lines>268</Lines>
  <Paragraphs>75</Paragraphs>
  <ScaleCrop>false</ScaleCrop>
  <Company/>
  <LinksUpToDate>false</LinksUpToDate>
  <CharactersWithSpaces>37729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2021-2022_ФГОС3++2021_Бак-ОЗФО-ГМУ(ГМС)(21)_plx_Правоведение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2022-11-12T14:43:00Z</dcterms:modified>
</cp:coreProperties>
</file>